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5DA" w:rsidRPr="00BA5AEC" w:rsidRDefault="00D205DA" w:rsidP="00D205DA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</w:t>
      </w:r>
      <w:r>
        <w:rPr>
          <w:b/>
        </w:rPr>
        <w:t>. МТР</w:t>
      </w:r>
      <w:r w:rsidRPr="00BA5AEC">
        <w:rPr>
          <w:b/>
        </w:rPr>
        <w:t>»</w:t>
      </w:r>
    </w:p>
    <w:p w:rsidR="00D205DA" w:rsidRPr="00BA5AEC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D205DA" w:rsidRPr="00BA5AEC" w:rsidRDefault="00D205DA" w:rsidP="00D205DA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D205DA" w:rsidRPr="00BA5AEC" w:rsidRDefault="00D205DA" w:rsidP="00D205DA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D205DA" w:rsidRPr="00BA5AEC" w:rsidRDefault="00D205DA" w:rsidP="00D205DA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D205DA" w:rsidRPr="00B17D95" w:rsidRDefault="00D205DA" w:rsidP="00D205DA">
      <w:pPr>
        <w:ind w:firstLine="72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____________________________</w:t>
      </w:r>
      <w:r>
        <w:rPr>
          <w:rFonts w:cs="Arial"/>
          <w:sz w:val="20"/>
          <w:szCs w:val="20"/>
        </w:rPr>
        <w:t>____</w:t>
      </w:r>
      <w:r w:rsidRPr="00B17D95">
        <w:rPr>
          <w:rFonts w:cs="Arial"/>
          <w:sz w:val="20"/>
          <w:szCs w:val="20"/>
        </w:rPr>
        <w:t>_______________________ направляет настоящую оферту ОАО «НГК «Славнефть» с целью заключения договора поставки МТР 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23"/>
        <w:gridCol w:w="5740"/>
      </w:tblGrid>
      <w:tr w:rsidR="00D205DA" w:rsidRPr="00B17D95" w:rsidTr="00D205DA">
        <w:trPr>
          <w:trHeight w:val="363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Предмет оферты:</w:t>
            </w:r>
          </w:p>
        </w:tc>
        <w:tc>
          <w:tcPr>
            <w:tcW w:w="5740" w:type="dxa"/>
          </w:tcPr>
          <w:p w:rsidR="00D205DA" w:rsidRPr="00B17D95" w:rsidRDefault="00D205DA" w:rsidP="00B25090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Трубы </w:t>
            </w:r>
            <w:r w:rsidR="00B25090">
              <w:rPr>
                <w:rFonts w:ascii="Arial" w:hAnsi="Arial" w:cs="Arial"/>
                <w:b/>
                <w:sz w:val="20"/>
                <w:szCs w:val="20"/>
              </w:rPr>
              <w:t>бурильные ЛБТВК</w:t>
            </w:r>
          </w:p>
        </w:tc>
      </w:tr>
      <w:tr w:rsidR="00D205DA" w:rsidRPr="00B17D95" w:rsidTr="00D205DA">
        <w:trPr>
          <w:trHeight w:val="32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Срок поставки </w:t>
            </w:r>
          </w:p>
        </w:tc>
        <w:tc>
          <w:tcPr>
            <w:tcW w:w="5740" w:type="dxa"/>
          </w:tcPr>
          <w:p w:rsidR="00D205DA" w:rsidRPr="00D205DA" w:rsidRDefault="00D205DA" w:rsidP="00F019B6">
            <w:pPr>
              <w:pStyle w:val="a4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срок поставки в соответствии с графиком поставки, но не менее</w:t>
            </w:r>
            <w:proofErr w:type="gramStart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 xml:space="preserve"> (___) </w:t>
            </w:r>
            <w:proofErr w:type="gramEnd"/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календарных дней с даты получения акцепта оферты (формулировку не менять, указать точное количество дней)</w:t>
            </w:r>
            <w:r w:rsidRPr="00D205D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 xml:space="preserve">Стоимость товаров в руб. (без НДС) с учетом доставки до станции назначения 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56"/>
        </w:trPr>
        <w:tc>
          <w:tcPr>
            <w:tcW w:w="3723" w:type="dxa"/>
          </w:tcPr>
          <w:p w:rsidR="00D205DA" w:rsidRPr="00536259" w:rsidRDefault="00D205DA" w:rsidP="00F019B6">
            <w:pPr>
              <w:pStyle w:val="a4"/>
              <w:rPr>
                <w:rFonts w:ascii="Arial" w:hAnsi="Arial" w:cs="Arial"/>
                <w:sz w:val="18"/>
                <w:szCs w:val="18"/>
              </w:rPr>
            </w:pPr>
            <w:r w:rsidRPr="00536259">
              <w:rPr>
                <w:rFonts w:ascii="Arial" w:hAnsi="Arial" w:cs="Arial"/>
                <w:sz w:val="18"/>
                <w:szCs w:val="18"/>
              </w:rPr>
              <w:t>Стоимость товаров в руб. (с НДС) с учетом доставки до станции назначения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284"/>
        </w:trPr>
        <w:tc>
          <w:tcPr>
            <w:tcW w:w="9463" w:type="dxa"/>
            <w:gridSpan w:val="2"/>
          </w:tcPr>
          <w:p w:rsidR="00D205DA" w:rsidRPr="00B17D95" w:rsidRDefault="00D205DA" w:rsidP="00F019B6">
            <w:pPr>
              <w:pStyle w:val="a4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D205DA" w:rsidRPr="00B17D95" w:rsidTr="00D205DA">
        <w:trPr>
          <w:trHeight w:val="26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5DA" w:rsidRPr="00B17D95" w:rsidTr="00D205DA">
        <w:trPr>
          <w:trHeight w:val="357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Базисные условия поставки </w:t>
            </w:r>
          </w:p>
        </w:tc>
        <w:tc>
          <w:tcPr>
            <w:tcW w:w="5740" w:type="dxa"/>
          </w:tcPr>
          <w:p w:rsidR="00D205DA" w:rsidRPr="00B17D95" w:rsidRDefault="00D205DA" w:rsidP="00C02510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C02510">
              <w:rPr>
                <w:rFonts w:ascii="Arial" w:hAnsi="Arial" w:cs="Arial"/>
                <w:sz w:val="20"/>
                <w:szCs w:val="20"/>
              </w:rPr>
              <w:t xml:space="preserve">DDP </w:t>
            </w:r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 xml:space="preserve"> ст. Мегион Свердловской </w:t>
            </w:r>
            <w:proofErr w:type="spellStart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ж.д</w:t>
            </w:r>
            <w:proofErr w:type="spellEnd"/>
            <w:r w:rsidR="00C02510" w:rsidRPr="00C02510">
              <w:rPr>
                <w:rFonts w:ascii="Arial" w:hAnsi="Arial" w:cs="Arial"/>
                <w:color w:val="000000"/>
                <w:sz w:val="20"/>
                <w:szCs w:val="20"/>
              </w:rPr>
              <w:t>.,</w:t>
            </w:r>
          </w:p>
        </w:tc>
      </w:tr>
      <w:tr w:rsidR="00D205DA" w:rsidRPr="00B17D95" w:rsidTr="00D205DA">
        <w:trPr>
          <w:trHeight w:val="136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опциона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D205DA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Указать условия опциона!</w:t>
            </w:r>
          </w:p>
        </w:tc>
      </w:tr>
      <w:tr w:rsidR="001F2D04" w:rsidRPr="00B17D95" w:rsidTr="00D205DA">
        <w:trPr>
          <w:trHeight w:val="198"/>
        </w:trPr>
        <w:tc>
          <w:tcPr>
            <w:tcW w:w="3723" w:type="dxa"/>
          </w:tcPr>
          <w:p w:rsidR="001F2D04" w:rsidRPr="00B17D95" w:rsidRDefault="001F2D04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Гарантийные обязательства</w:t>
            </w:r>
          </w:p>
        </w:tc>
        <w:tc>
          <w:tcPr>
            <w:tcW w:w="5740" w:type="dxa"/>
          </w:tcPr>
          <w:p w:rsidR="001F2D04" w:rsidRPr="00527CEE" w:rsidRDefault="001F2D04" w:rsidP="00F019B6">
            <w:pPr>
              <w:pStyle w:val="a4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 месяцев со дня поставки</w:t>
            </w:r>
            <w:r w:rsidR="00B25090">
              <w:rPr>
                <w:rFonts w:ascii="Arial" w:hAnsi="Arial" w:cs="Arial"/>
                <w:color w:val="000000"/>
                <w:sz w:val="16"/>
                <w:szCs w:val="16"/>
              </w:rPr>
              <w:t xml:space="preserve"> (или указать другое)</w:t>
            </w:r>
          </w:p>
        </w:tc>
      </w:tr>
      <w:tr w:rsidR="00D205DA" w:rsidRPr="00B17D95" w:rsidTr="00D205DA">
        <w:trPr>
          <w:trHeight w:val="198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Условия оплаты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527CEE">
              <w:rPr>
                <w:rFonts w:ascii="Arial" w:hAnsi="Arial" w:cs="Arial"/>
                <w:color w:val="000000"/>
                <w:sz w:val="16"/>
                <w:szCs w:val="16"/>
              </w:rPr>
              <w:t>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Дополнительные условия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D205DA" w:rsidRPr="00B17D95" w:rsidTr="00D205DA">
        <w:trPr>
          <w:trHeight w:val="239"/>
        </w:trPr>
        <w:tc>
          <w:tcPr>
            <w:tcW w:w="3723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Согласие на подписание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740" w:type="dxa"/>
          </w:tcPr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 xml:space="preserve">Типовой Договор поставки  ОАО «НГК «Славнефть» </w:t>
            </w:r>
          </w:p>
          <w:p w:rsidR="00D205DA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_подтвержден 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B17D95">
              <w:rPr>
                <w:rFonts w:ascii="Arial" w:hAnsi="Arial" w:cs="Arial"/>
                <w:sz w:val="20"/>
                <w:szCs w:val="20"/>
                <w:u w:val="single"/>
              </w:rPr>
              <w:t>Действующий Договор поставки: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ХХ.ХХ.20ХХ,  </w:t>
            </w:r>
          </w:p>
          <w:p w:rsidR="00D205DA" w:rsidRPr="00B17D95" w:rsidRDefault="00D205DA" w:rsidP="00F019B6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 w:rsidRPr="00B17D95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B17D95">
              <w:rPr>
                <w:rFonts w:ascii="Arial" w:hAnsi="Arial" w:cs="Arial"/>
                <w:sz w:val="20"/>
                <w:szCs w:val="20"/>
                <w:highlight w:val="yellow"/>
              </w:rPr>
              <w:sym w:font="Webdings" w:char="F063"/>
            </w:r>
            <w:r w:rsidRPr="00B17D95">
              <w:rPr>
                <w:rFonts w:ascii="Arial" w:hAnsi="Arial" w:cs="Arial"/>
                <w:sz w:val="20"/>
                <w:szCs w:val="20"/>
              </w:rPr>
              <w:t xml:space="preserve">_№64537-20ХХ-ХХХ от ХХ.ХХ.20ХХ с протоколом разногласий  </w:t>
            </w:r>
          </w:p>
        </w:tc>
      </w:tr>
    </w:tbl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Настоящее предложение может быть акцептовано до </w:t>
      </w:r>
      <w:r w:rsidR="00B25090">
        <w:rPr>
          <w:rFonts w:cs="Arial"/>
          <w:sz w:val="20"/>
          <w:szCs w:val="20"/>
        </w:rPr>
        <w:t>15</w:t>
      </w:r>
      <w:r>
        <w:rPr>
          <w:rFonts w:cs="Arial"/>
          <w:sz w:val="20"/>
          <w:szCs w:val="20"/>
        </w:rPr>
        <w:t xml:space="preserve"> </w:t>
      </w:r>
      <w:r w:rsidR="00B25090">
        <w:rPr>
          <w:rFonts w:cs="Arial"/>
          <w:sz w:val="20"/>
          <w:szCs w:val="20"/>
        </w:rPr>
        <w:t>марта</w:t>
      </w:r>
      <w:r>
        <w:rPr>
          <w:rFonts w:cs="Arial"/>
          <w:sz w:val="20"/>
          <w:szCs w:val="20"/>
        </w:rPr>
        <w:t xml:space="preserve"> 201</w:t>
      </w:r>
      <w:r w:rsidR="001F2D04">
        <w:rPr>
          <w:rFonts w:cs="Arial"/>
          <w:sz w:val="20"/>
          <w:szCs w:val="20"/>
        </w:rPr>
        <w:t>6</w:t>
      </w:r>
      <w:r w:rsidRPr="00B17D95">
        <w:rPr>
          <w:rFonts w:cs="Arial"/>
          <w:sz w:val="20"/>
          <w:szCs w:val="20"/>
        </w:rPr>
        <w:t>г.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Настоящее предложение не может быть отозвано и является безотзывной офертой.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 xml:space="preserve">Настоящая оферта может быть акцептована не более одного раза. 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D205DA" w:rsidRPr="00B17D95" w:rsidRDefault="00D205DA" w:rsidP="00D205DA">
      <w:pPr>
        <w:numPr>
          <w:ilvl w:val="0"/>
          <w:numId w:val="1"/>
        </w:numPr>
        <w:spacing w:before="0"/>
        <w:jc w:val="both"/>
        <w:rPr>
          <w:rFonts w:cs="Arial"/>
          <w:sz w:val="20"/>
          <w:szCs w:val="20"/>
        </w:rPr>
      </w:pPr>
      <w:r w:rsidRPr="00B17D95">
        <w:rPr>
          <w:rFonts w:cs="Arial"/>
          <w:sz w:val="20"/>
          <w:szCs w:val="20"/>
        </w:rPr>
        <w:t>Более подробные условия оферты содержатся в приложениях, являющихся неотъемлемой частью оферты.</w:t>
      </w:r>
    </w:p>
    <w:p w:rsidR="00D205DA" w:rsidRDefault="00D205DA" w:rsidP="00D205DA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  <w:r w:rsidRPr="00BA5AEC">
        <w:rPr>
          <w:rFonts w:cs="Arial"/>
          <w:szCs w:val="22"/>
        </w:rPr>
        <w:tab/>
      </w:r>
    </w:p>
    <w:p w:rsidR="00D400BC" w:rsidRPr="00D205DA" w:rsidRDefault="00D205DA" w:rsidP="00D205DA">
      <w:r w:rsidRPr="00BA5AEC">
        <w:rPr>
          <w:rFonts w:cs="Arial"/>
          <w:szCs w:val="22"/>
        </w:rPr>
        <w:tab/>
        <w:t>МП</w:t>
      </w:r>
    </w:p>
    <w:sectPr w:rsidR="00D400BC" w:rsidRPr="00D205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26206"/>
    <w:rsid w:val="000621B4"/>
    <w:rsid w:val="00192DFE"/>
    <w:rsid w:val="001F2D04"/>
    <w:rsid w:val="003916CF"/>
    <w:rsid w:val="003C3C79"/>
    <w:rsid w:val="00422D9E"/>
    <w:rsid w:val="00550B20"/>
    <w:rsid w:val="006F7463"/>
    <w:rsid w:val="008601E6"/>
    <w:rsid w:val="009368B2"/>
    <w:rsid w:val="009A645E"/>
    <w:rsid w:val="009F5DA9"/>
    <w:rsid w:val="00AB3751"/>
    <w:rsid w:val="00B25090"/>
    <w:rsid w:val="00B40909"/>
    <w:rsid w:val="00BB49DC"/>
    <w:rsid w:val="00BC28D4"/>
    <w:rsid w:val="00C02510"/>
    <w:rsid w:val="00CE4293"/>
    <w:rsid w:val="00D205DA"/>
    <w:rsid w:val="00D400BC"/>
    <w:rsid w:val="00ED33D0"/>
    <w:rsid w:val="00F2687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link w:val="a5"/>
    <w:qFormat/>
    <w:rsid w:val="00D20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rsid w:val="00D205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иль статьи договора + курсив"/>
    <w:basedOn w:val="a0"/>
    <w:rsid w:val="00D205DA"/>
    <w:pPr>
      <w:widowControl w:val="0"/>
      <w:numPr>
        <w:ilvl w:val="2"/>
        <w:numId w:val="1"/>
      </w:numPr>
      <w:spacing w:before="0" w:after="60"/>
      <w:jc w:val="both"/>
      <w:outlineLvl w:val="1"/>
    </w:pPr>
    <w:rPr>
      <w:rFonts w:ascii="Times New Roman" w:hAnsi="Times New Roman"/>
      <w:iCs/>
      <w:szCs w:val="22"/>
    </w:rPr>
  </w:style>
  <w:style w:type="paragraph" w:customStyle="1" w:styleId="QAListHeader2">
    <w:name w:val="QAListHeader2"/>
    <w:basedOn w:val="a0"/>
    <w:rsid w:val="00D205DA"/>
    <w:pPr>
      <w:numPr>
        <w:numId w:val="1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D205DA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377</Words>
  <Characters>2152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Синельников Андрей Васильевич</cp:lastModifiedBy>
  <cp:revision>24</cp:revision>
  <dcterms:created xsi:type="dcterms:W3CDTF">2014-07-22T16:06:00Z</dcterms:created>
  <dcterms:modified xsi:type="dcterms:W3CDTF">2016-01-18T12:16:00Z</dcterms:modified>
</cp:coreProperties>
</file>